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5E5" w:rsidRPr="005415E5" w:rsidRDefault="005415E5" w:rsidP="005415E5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bookmarkStart w:id="0" w:name="_GoBack"/>
      <w:r w:rsidRPr="005415E5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Анализ материально-технической базы</w:t>
      </w:r>
      <w:r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 xml:space="preserve"> за 2015/2016 учебный год</w:t>
      </w:r>
    </w:p>
    <w:bookmarkEnd w:id="0"/>
    <w:p w:rsidR="005415E5" w:rsidRPr="005415E5" w:rsidRDefault="005415E5" w:rsidP="005415E5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5415E5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 Муниципального бюджетного дошкольного образовательного учреждения детский сад № 3 «Улыбка»</w:t>
      </w:r>
    </w:p>
    <w:p w:rsidR="005415E5" w:rsidRPr="005415E5" w:rsidRDefault="005415E5" w:rsidP="005415E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5415E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Одним из приоритетных направлений деятельности ДОУ </w:t>
      </w: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остается </w:t>
      </w:r>
      <w:r w:rsidRPr="005415E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укрепление материально-технической базы дошкольного образовательного учреждения. В этом направлении в 201</w:t>
      </w: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5</w:t>
      </w:r>
      <w:r w:rsidRPr="005415E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– 201</w:t>
      </w: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6</w:t>
      </w:r>
      <w:r w:rsidRPr="005415E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учебном году осуществлен следующий объем работы:</w:t>
      </w:r>
    </w:p>
    <w:p w:rsidR="005415E5" w:rsidRPr="005415E5" w:rsidRDefault="005415E5" w:rsidP="005415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5415E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ремонт </w:t>
      </w: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склада сыпучих  продуктов</w:t>
      </w:r>
      <w:r w:rsidRPr="005415E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;</w:t>
      </w:r>
    </w:p>
    <w:p w:rsidR="005415E5" w:rsidRDefault="005415E5" w:rsidP="005415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5415E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покраска  оборудования  на  участках  ДОУ;</w:t>
      </w:r>
    </w:p>
    <w:p w:rsidR="005415E5" w:rsidRDefault="005415E5" w:rsidP="005415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косметический ремонт пищеблока;</w:t>
      </w:r>
    </w:p>
    <w:p w:rsidR="005415E5" w:rsidRDefault="005415E5" w:rsidP="005415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замена оконных блоков в количестве 10 шт</w:t>
      </w:r>
    </w:p>
    <w:p w:rsidR="002354FF" w:rsidRPr="005415E5" w:rsidRDefault="002354FF" w:rsidP="002354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2354F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установка дверей в корредоре детского сада</w:t>
      </w:r>
    </w:p>
    <w:p w:rsidR="005415E5" w:rsidRPr="005415E5" w:rsidRDefault="005415E5" w:rsidP="005415E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5415E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Для каждой возрастной группы есть отдельный участок, на котором размещены: веранда (не на всех), песочницы, малые игровые и спортивные постройки, машины, домики, дорожка из пеньков, лестница - радуга,</w:t>
      </w:r>
    </w:p>
    <w:p w:rsidR="005415E5" w:rsidRPr="005415E5" w:rsidRDefault="005415E5" w:rsidP="005415E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5415E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Мы продолжаем уделять внимание благоустройству детских прогулочных площадок, по немного оснащаем детские прогулочным оборудованием:</w:t>
      </w:r>
    </w:p>
    <w:p w:rsidR="005415E5" w:rsidRPr="005415E5" w:rsidRDefault="005415E5" w:rsidP="005415E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5415E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sym w:font="Symbol" w:char="F06C"/>
      </w:r>
      <w:r w:rsidRPr="005415E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 построенна беседка силами родителей</w:t>
      </w: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, машина для игры в сюжетные игры</w:t>
      </w:r>
    </w:p>
    <w:p w:rsidR="005415E5" w:rsidRPr="005415E5" w:rsidRDefault="005415E5" w:rsidP="005415E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5415E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Необходимо построить веранд</w:t>
      </w: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у</w:t>
      </w:r>
      <w:r w:rsidRPr="005415E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в количестве </w:t>
      </w: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1</w:t>
      </w:r>
      <w:r w:rsidRPr="005415E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шт</w:t>
      </w:r>
      <w:r w:rsidRPr="005415E5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 предписание от 201</w:t>
      </w:r>
      <w:r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5</w:t>
      </w:r>
      <w:r w:rsidRPr="005415E5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г.</w:t>
      </w:r>
    </w:p>
    <w:p w:rsidR="005415E5" w:rsidRPr="005415E5" w:rsidRDefault="005415E5" w:rsidP="005415E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5415E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На территории ДОУ разбиты цветники и огород</w:t>
      </w:r>
      <w:r w:rsidRPr="005415E5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,</w:t>
      </w:r>
      <w:r w:rsidRPr="005415E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 где дети реализуют своё общение с природой.</w:t>
      </w:r>
    </w:p>
    <w:p w:rsidR="005415E5" w:rsidRPr="005415E5" w:rsidRDefault="005415E5" w:rsidP="005415E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5415E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МБДОУ детский сад № 3 «Улыбка» требуется ремонт кровли</w:t>
      </w:r>
    </w:p>
    <w:p w:rsidR="005415E5" w:rsidRPr="005415E5" w:rsidRDefault="005415E5" w:rsidP="005415E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5415E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Учитывая направления, обозначенные в новых нормативных документах,  (Закон РФ об образовании и ФГОС ДО) были предприняты меры по  анализу и корректировке образоват</w:t>
      </w:r>
      <w:r w:rsidR="002354F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ельного пространства в группах. Р</w:t>
      </w:r>
      <w:r w:rsidRPr="005415E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азвивающая предметно-пространственная среда </w:t>
      </w:r>
      <w:r w:rsidR="002354F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группы –</w:t>
      </w:r>
      <w:r w:rsidRPr="005415E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насыщ</w:t>
      </w:r>
      <w:r w:rsidR="002354F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енная</w:t>
      </w:r>
      <w:r w:rsidRPr="005415E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, трансформируема (предполагает возможность изменений предметно-пространственной среды в зависимости от образовательной ситуации; доступна (свободный доступ детей к играм, игрушкам, материалам, пособиям, обеспечивающим все основные виды детской активности) и безопасна (соответствие всех её элементов требованиям по обеспечению надёжности и безопасности их использования).</w:t>
      </w:r>
    </w:p>
    <w:p w:rsidR="005415E5" w:rsidRPr="005415E5" w:rsidRDefault="005415E5" w:rsidP="005415E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5415E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За счет субвенции, которая была выделенна, было преобретено:</w:t>
      </w:r>
    </w:p>
    <w:p w:rsidR="005415E5" w:rsidRPr="005415E5" w:rsidRDefault="005415E5" w:rsidP="005415E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5415E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Игры и игрушки, канцтовары, детская мебель,интерактивное оборудование.</w:t>
      </w:r>
    </w:p>
    <w:p w:rsidR="005415E5" w:rsidRPr="005415E5" w:rsidRDefault="005415E5" w:rsidP="005415E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5415E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Техническая база МБДОУ оснащена компьютерами: в кабинете заведующего  и  старшего  воспитателя  установлены  компьютер, принтер  и  факс, есть выход в интернет.</w:t>
      </w:r>
      <w:r w:rsidR="002354F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2 компьютера в доступном доступе для педагога.</w:t>
      </w:r>
    </w:p>
    <w:p w:rsidR="005415E5" w:rsidRPr="005415E5" w:rsidRDefault="005415E5" w:rsidP="005415E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5415E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lastRenderedPageBreak/>
        <w:t>Материально-техническое обеспечение поемещений МБДОУ № 3 «Улыбка»</w:t>
      </w:r>
    </w:p>
    <w:tbl>
      <w:tblPr>
        <w:tblW w:w="8844" w:type="dxa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7"/>
        <w:gridCol w:w="1984"/>
        <w:gridCol w:w="6513"/>
      </w:tblGrid>
      <w:tr w:rsidR="005415E5" w:rsidRPr="005415E5" w:rsidTr="005415E5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5415E5" w:rsidRPr="005415E5" w:rsidRDefault="005415E5" w:rsidP="005415E5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415E5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5415E5" w:rsidRPr="005415E5" w:rsidRDefault="005415E5" w:rsidP="005415E5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415E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46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5415E5" w:rsidRPr="005415E5" w:rsidRDefault="005415E5" w:rsidP="005415E5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415E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Оснащение</w:t>
            </w:r>
          </w:p>
        </w:tc>
      </w:tr>
      <w:tr w:rsidR="005415E5" w:rsidRPr="005415E5" w:rsidTr="005415E5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5415E5" w:rsidRPr="005415E5" w:rsidRDefault="005415E5" w:rsidP="005415E5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415E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5415E5" w:rsidRPr="005415E5" w:rsidRDefault="005415E5" w:rsidP="005415E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415E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Группы   с отдельными спальнями</w:t>
            </w:r>
          </w:p>
          <w:p w:rsidR="005415E5" w:rsidRPr="005415E5" w:rsidRDefault="005415E5" w:rsidP="005415E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415E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(2 групп раннего и младшего возраста)</w:t>
            </w:r>
          </w:p>
        </w:tc>
        <w:tc>
          <w:tcPr>
            <w:tcW w:w="646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5415E5" w:rsidRPr="005415E5" w:rsidRDefault="005415E5" w:rsidP="005415E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415E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Групповые помещения оснащены мебелью, отвечающей гигиеническим и возрастным требованиям для дошкольных образовательных учреждений (но большенство мебели подлежит замене), игровым оборудованием, учебно-методическими пособиями в соответствии с возрастом. В 2 группах имеются в наличии облучатели бактерицидные. Во всех группах имеются магнитофоны.</w:t>
            </w:r>
          </w:p>
          <w:p w:rsidR="005415E5" w:rsidRPr="005415E5" w:rsidRDefault="005415E5" w:rsidP="005415E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415E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Требуется косметический ремонт в групповых и спальных помещениях, а именно покраска стен и ремонт пола. Также необходимо преобрести кровати в количестве 40 шт, замена оконных блоко</w:t>
            </w:r>
            <w:r w:rsidR="002354F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в. (в группах- </w:t>
            </w:r>
            <w:r w:rsidRPr="005415E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 раздевальной</w:t>
            </w:r>
            <w:r w:rsidR="002354F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)</w:t>
            </w:r>
            <w:r w:rsidRPr="005415E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;</w:t>
            </w:r>
          </w:p>
        </w:tc>
      </w:tr>
      <w:tr w:rsidR="005415E5" w:rsidRPr="005415E5" w:rsidTr="005415E5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5415E5" w:rsidRPr="005415E5" w:rsidRDefault="005415E5" w:rsidP="005415E5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415E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5415E5" w:rsidRPr="005415E5" w:rsidRDefault="005415E5" w:rsidP="005415E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415E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 Группы без спален</w:t>
            </w:r>
          </w:p>
          <w:p w:rsidR="005415E5" w:rsidRPr="005415E5" w:rsidRDefault="005415E5" w:rsidP="005415E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415E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6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5415E5" w:rsidRPr="005415E5" w:rsidRDefault="005415E5" w:rsidP="005415E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415E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Групповые помещения оснащены мебелью, отвечающей гигиеническим и возрастным требованиям для дошкольных образовательных учреждений (но большенство мебели подлежит замене), игровым оборудованием, учебно-методическими пособиями в соответствии с возрастом. В  группах имеются в наличии облучатели бактерицидные. Во всех группах имеются магнитофоны.</w:t>
            </w:r>
          </w:p>
          <w:p w:rsidR="005415E5" w:rsidRPr="005415E5" w:rsidRDefault="005415E5" w:rsidP="00235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415E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Требуется косметический ремонт в групповых  помещениях 3 групп , а именно покраска стен., замена 3-х ярусных кроватей на новые в количестве 12 шт и преобретение раскладушек в количестве 20 шт, замена оконных блоков (в </w:t>
            </w:r>
            <w:r w:rsidR="002354F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старшей</w:t>
            </w:r>
            <w:r w:rsidRPr="005415E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 группе – раздевальной комнате; </w:t>
            </w:r>
            <w:r w:rsidR="002354F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подготовительной </w:t>
            </w:r>
            <w:r w:rsidRPr="005415E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группе № 1 - раздевальной, в</w:t>
            </w:r>
            <w:r w:rsidR="002354F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  подготовительной </w:t>
            </w:r>
            <w:r w:rsidRPr="005415E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 №2 -  раздевальной, </w:t>
            </w:r>
            <w:r w:rsidR="002354F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старшей </w:t>
            </w:r>
            <w:r w:rsidRPr="005415E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групп</w:t>
            </w:r>
            <w:r w:rsidR="002354F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е</w:t>
            </w:r>
            <w:r w:rsidRPr="005415E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 –раздевальной</w:t>
            </w:r>
          </w:p>
        </w:tc>
      </w:tr>
      <w:tr w:rsidR="005415E5" w:rsidRPr="005415E5" w:rsidTr="005415E5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5415E5" w:rsidRPr="005415E5" w:rsidRDefault="005415E5" w:rsidP="005415E5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415E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5415E5" w:rsidRPr="005415E5" w:rsidRDefault="005415E5" w:rsidP="005415E5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415E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Коридор детского сада</w:t>
            </w:r>
          </w:p>
        </w:tc>
        <w:tc>
          <w:tcPr>
            <w:tcW w:w="646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5415E5" w:rsidRDefault="005415E5" w:rsidP="005415E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415E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Информационные стенды для родителей и сотрудников.</w:t>
            </w:r>
          </w:p>
          <w:p w:rsidR="005415E5" w:rsidRPr="005415E5" w:rsidRDefault="00855821" w:rsidP="005415E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Необходим косметический ремонт в корредоре детского сада</w:t>
            </w:r>
          </w:p>
        </w:tc>
      </w:tr>
      <w:tr w:rsidR="005415E5" w:rsidRPr="005415E5" w:rsidTr="005415E5">
        <w:trPr>
          <w:tblCellSpacing w:w="15" w:type="dxa"/>
        </w:trPr>
        <w:tc>
          <w:tcPr>
            <w:tcW w:w="0" w:type="auto"/>
            <w:vMerge w:val="restar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5415E5" w:rsidRPr="005415E5" w:rsidRDefault="005415E5" w:rsidP="005415E5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415E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5415E5" w:rsidRPr="005415E5" w:rsidRDefault="005415E5" w:rsidP="005415E5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415E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Музыкальный - физкультурный зал</w:t>
            </w:r>
          </w:p>
        </w:tc>
        <w:tc>
          <w:tcPr>
            <w:tcW w:w="646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5415E5" w:rsidRPr="005415E5" w:rsidRDefault="005415E5" w:rsidP="005415E5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415E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пианино, музыкальный центр, детские музыкальные инструменты шумовые (звенящие, деревянные), стулья, стул взрослый офисный, костюмы взрослые, детские, атрибуты для инсценировок, наборы кукольных театров, ширма, маски, тематическое оформление к праздникам, учебно-методическая литература, фонотека,</w:t>
            </w:r>
          </w:p>
        </w:tc>
      </w:tr>
      <w:tr w:rsidR="005415E5" w:rsidRPr="005415E5" w:rsidTr="005415E5">
        <w:trPr>
          <w:tblCellSpacing w:w="15" w:type="dxa"/>
        </w:trPr>
        <w:tc>
          <w:tcPr>
            <w:tcW w:w="0" w:type="auto"/>
            <w:vMerge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5415E5" w:rsidRPr="005415E5" w:rsidRDefault="005415E5" w:rsidP="005415E5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5415E5" w:rsidRPr="005415E5" w:rsidRDefault="005415E5" w:rsidP="005415E5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46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5415E5" w:rsidRPr="005415E5" w:rsidRDefault="005415E5" w:rsidP="005415E5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415E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-оснащён крупными модулями, шведской стенкой, матами, гимнастическими скамейками,  дугами для подлезания, мячами,  скакалками, обручами и другим необходимым оборудованием.</w:t>
            </w:r>
          </w:p>
        </w:tc>
      </w:tr>
      <w:tr w:rsidR="005415E5" w:rsidRPr="005415E5" w:rsidTr="005415E5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5415E5" w:rsidRPr="005415E5" w:rsidRDefault="005415E5" w:rsidP="005415E5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415E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5415E5" w:rsidRPr="005415E5" w:rsidRDefault="005415E5" w:rsidP="005415E5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415E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Кабинет заведующего</w:t>
            </w:r>
          </w:p>
        </w:tc>
        <w:tc>
          <w:tcPr>
            <w:tcW w:w="646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5415E5" w:rsidRPr="005415E5" w:rsidRDefault="005415E5" w:rsidP="005415E5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415E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Шкаф, стол, стулья, компьютер, принтер 3 в 1, факс, телефон., подключение чернез интернет, брошюратор, ноутбук</w:t>
            </w:r>
          </w:p>
        </w:tc>
      </w:tr>
      <w:tr w:rsidR="005415E5" w:rsidRPr="005415E5" w:rsidTr="005415E5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5415E5" w:rsidRPr="005415E5" w:rsidRDefault="005415E5" w:rsidP="005415E5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415E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5415E5" w:rsidRPr="005415E5" w:rsidRDefault="005415E5" w:rsidP="005415E5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415E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Методический кабинет</w:t>
            </w:r>
          </w:p>
        </w:tc>
        <w:tc>
          <w:tcPr>
            <w:tcW w:w="646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5415E5" w:rsidRPr="005415E5" w:rsidRDefault="005415E5" w:rsidP="005415E5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415E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Программно-методическое обеспечение, библиотека методической литературы, действующая документация, методические наработки педагогов, ноутбук с выходом в </w:t>
            </w:r>
            <w:r w:rsidRPr="005415E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lastRenderedPageBreak/>
              <w:t>интернет, принтер, ксерокс, стол , стул, мультимедийный проектор, экран. Раздаточный игровой материал</w:t>
            </w:r>
          </w:p>
        </w:tc>
      </w:tr>
      <w:tr w:rsidR="005415E5" w:rsidRPr="005415E5" w:rsidTr="005415E5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5415E5" w:rsidRPr="005415E5" w:rsidRDefault="005415E5" w:rsidP="005415E5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415E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5415E5" w:rsidRPr="005415E5" w:rsidRDefault="005415E5" w:rsidP="005415E5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415E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Медицинский кабинет, процедурный кабинет, изолятор</w:t>
            </w:r>
          </w:p>
        </w:tc>
        <w:tc>
          <w:tcPr>
            <w:tcW w:w="646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5415E5" w:rsidRPr="005415E5" w:rsidRDefault="005415E5" w:rsidP="005415E5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415E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медицинская документация,  медицинский инструментарий, холодильник ,детская кушетка, стол медицинский, , , мойка, бактерицидная лампа,</w:t>
            </w:r>
          </w:p>
        </w:tc>
      </w:tr>
      <w:tr w:rsidR="005415E5" w:rsidRPr="005415E5" w:rsidTr="005415E5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5415E5" w:rsidRPr="005415E5" w:rsidRDefault="005415E5" w:rsidP="005415E5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415E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5415E5" w:rsidRPr="005415E5" w:rsidRDefault="005415E5" w:rsidP="005415E5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415E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Прачечная</w:t>
            </w:r>
          </w:p>
        </w:tc>
        <w:tc>
          <w:tcPr>
            <w:tcW w:w="646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5415E5" w:rsidRPr="005415E5" w:rsidRDefault="005415E5" w:rsidP="005415E5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415E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Стиральная машина, электроутюг, хозяйственный шкаф, моющие средства.</w:t>
            </w:r>
          </w:p>
        </w:tc>
      </w:tr>
      <w:tr w:rsidR="005415E5" w:rsidRPr="005415E5" w:rsidTr="005415E5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5415E5" w:rsidRPr="005415E5" w:rsidRDefault="005415E5" w:rsidP="005415E5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415E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5415E5" w:rsidRPr="005415E5" w:rsidRDefault="005415E5" w:rsidP="005415E5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415E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Пищеблок</w:t>
            </w:r>
          </w:p>
        </w:tc>
        <w:tc>
          <w:tcPr>
            <w:tcW w:w="646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5415E5" w:rsidRPr="005415E5" w:rsidRDefault="005415E5" w:rsidP="005415E5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415E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Электроплита, электрическая мясорубка, холодильники бытовые, электрокипятильник, картофелечистка, вентиляция, водонагреватель, кухонное оснащение, нержавеющие мойки, нержавеющие разделочные столы, весы электронные</w:t>
            </w:r>
          </w:p>
        </w:tc>
      </w:tr>
    </w:tbl>
    <w:p w:rsidR="005415E5" w:rsidRPr="005415E5" w:rsidRDefault="005415E5" w:rsidP="005415E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5415E5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Обеспечение безопасности</w:t>
      </w:r>
    </w:p>
    <w:p w:rsidR="005415E5" w:rsidRPr="005415E5" w:rsidRDefault="005415E5" w:rsidP="005415E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5415E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 детском саду установлена «тревожная кнопка». В Учреждении заключен договор с «Охрана» ФГКУ УВО ГУ МВД Росии по Нижигородской. Детский сад оборудован пожарной сигнализацией (Договор с ООО «Служба пожарного мониторинга 52») и договор на экссплуатацию-техническое обслуживание системы передачи извещения о пожаре, первичными средствами пожаротушения.</w:t>
      </w:r>
      <w:r w:rsidRPr="005415E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Руководствуясь правилами противодиверсионной и антитеррористической безопасности необходимо установить систему домофона и видеонаблюдение.</w:t>
      </w:r>
    </w:p>
    <w:p w:rsidR="005415E5" w:rsidRPr="005415E5" w:rsidRDefault="005415E5" w:rsidP="005415E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5415E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Состояние здания в удовлетворительном состоянии. Требуется утепление стен с уличной стороны (Требуется покраска фасада. Ремонт двух крылец (основной выход и крыльцо в группу раннего возраста)</w:t>
      </w:r>
    </w:p>
    <w:p w:rsidR="005415E5" w:rsidRPr="005415E5" w:rsidRDefault="005415E5" w:rsidP="005415E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5415E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Заменна оконных блоков групп 4 шт, кабинет заведующего, старшего воспитателя, бухгалтера, завхоза, музыкального зала.</w:t>
      </w:r>
    </w:p>
    <w:p w:rsidR="005415E5" w:rsidRPr="005415E5" w:rsidRDefault="005415E5" w:rsidP="005415E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5415E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Состояние хозяйственной площадки удовлетворительное: мусор из контейнера вывозится по графику – 2 раза  в неделю.</w:t>
      </w:r>
    </w:p>
    <w:p w:rsidR="005415E5" w:rsidRPr="005415E5" w:rsidRDefault="005415E5" w:rsidP="005415E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5415E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Средняя наполняемость групп </w:t>
      </w:r>
      <w:r w:rsidRPr="005415E5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25 </w:t>
      </w:r>
      <w:r w:rsidRPr="005415E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детей, при списочном составе  ДОУ –</w:t>
      </w:r>
      <w:r w:rsidRPr="005415E5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  1</w:t>
      </w:r>
      <w:r w:rsidR="008265F1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52</w:t>
      </w:r>
      <w:r w:rsidRPr="005415E5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 xml:space="preserve">  </w:t>
      </w:r>
      <w:r w:rsidR="008265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ребенка</w:t>
      </w:r>
      <w:r w:rsidRPr="005415E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.</w:t>
      </w:r>
    </w:p>
    <w:p w:rsidR="005415E5" w:rsidRPr="005415E5" w:rsidRDefault="005415E5" w:rsidP="005415E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5415E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Сведения о состоянии материально-технической базы ДОУ</w:t>
      </w:r>
    </w:p>
    <w:tbl>
      <w:tblPr>
        <w:tblW w:w="4000" w:type="pct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1"/>
        <w:gridCol w:w="4616"/>
        <w:gridCol w:w="2463"/>
      </w:tblGrid>
      <w:tr w:rsidR="005415E5" w:rsidRPr="005415E5" w:rsidTr="005415E5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5415E5" w:rsidRPr="005415E5" w:rsidRDefault="005415E5" w:rsidP="005415E5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415E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5415E5" w:rsidRPr="005415E5" w:rsidRDefault="005415E5" w:rsidP="005415E5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415E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5415E5" w:rsidRPr="005415E5" w:rsidRDefault="005415E5" w:rsidP="005415E5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415E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% обеспеченности</w:t>
            </w:r>
          </w:p>
        </w:tc>
      </w:tr>
      <w:tr w:rsidR="005415E5" w:rsidRPr="005415E5" w:rsidTr="005415E5">
        <w:trPr>
          <w:tblCellSpacing w:w="15" w:type="dxa"/>
        </w:trPr>
        <w:tc>
          <w:tcPr>
            <w:tcW w:w="4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5415E5" w:rsidRPr="005415E5" w:rsidRDefault="005415E5" w:rsidP="005415E5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415E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5415E5" w:rsidRPr="005415E5" w:rsidRDefault="005415E5" w:rsidP="005415E5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415E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Оборудование и сантехника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5415E5" w:rsidRPr="005415E5" w:rsidRDefault="005415E5" w:rsidP="005415E5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415E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80</w:t>
            </w:r>
          </w:p>
        </w:tc>
      </w:tr>
      <w:tr w:rsidR="005415E5" w:rsidRPr="005415E5" w:rsidTr="005415E5">
        <w:trPr>
          <w:tblCellSpacing w:w="15" w:type="dxa"/>
        </w:trPr>
        <w:tc>
          <w:tcPr>
            <w:tcW w:w="4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5415E5" w:rsidRPr="005415E5" w:rsidRDefault="005415E5" w:rsidP="005415E5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415E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5415E5" w:rsidRPr="005415E5" w:rsidRDefault="005415E5" w:rsidP="005415E5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415E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Жесткий инвентарь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5415E5" w:rsidRPr="005415E5" w:rsidRDefault="005415E5" w:rsidP="005415E5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415E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90</w:t>
            </w:r>
          </w:p>
        </w:tc>
      </w:tr>
      <w:tr w:rsidR="005415E5" w:rsidRPr="005415E5" w:rsidTr="005415E5">
        <w:trPr>
          <w:tblCellSpacing w:w="15" w:type="dxa"/>
        </w:trPr>
        <w:tc>
          <w:tcPr>
            <w:tcW w:w="4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5415E5" w:rsidRPr="005415E5" w:rsidRDefault="005415E5" w:rsidP="005415E5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415E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5415E5" w:rsidRPr="005415E5" w:rsidRDefault="005415E5" w:rsidP="005415E5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415E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Мягкий инвентарь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5415E5" w:rsidRPr="005415E5" w:rsidRDefault="005415E5" w:rsidP="005415E5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415E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75</w:t>
            </w:r>
          </w:p>
        </w:tc>
      </w:tr>
      <w:tr w:rsidR="005415E5" w:rsidRPr="005415E5" w:rsidTr="005415E5">
        <w:trPr>
          <w:tblCellSpacing w:w="15" w:type="dxa"/>
        </w:trPr>
        <w:tc>
          <w:tcPr>
            <w:tcW w:w="4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5415E5" w:rsidRPr="005415E5" w:rsidRDefault="005415E5" w:rsidP="005415E5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415E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5415E5" w:rsidRPr="005415E5" w:rsidRDefault="005415E5" w:rsidP="005415E5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415E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Состояние здания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5415E5" w:rsidRPr="005415E5" w:rsidRDefault="005415E5" w:rsidP="005415E5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415E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50</w:t>
            </w:r>
          </w:p>
        </w:tc>
      </w:tr>
      <w:tr w:rsidR="005415E5" w:rsidRPr="005415E5" w:rsidTr="005415E5">
        <w:trPr>
          <w:tblCellSpacing w:w="15" w:type="dxa"/>
        </w:trPr>
        <w:tc>
          <w:tcPr>
            <w:tcW w:w="4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5415E5" w:rsidRPr="005415E5" w:rsidRDefault="005415E5" w:rsidP="005415E5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415E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5415E5" w:rsidRPr="005415E5" w:rsidRDefault="005415E5" w:rsidP="005415E5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415E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Состояние участка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5415E5" w:rsidRPr="005415E5" w:rsidRDefault="005415E5" w:rsidP="005415E5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415E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65</w:t>
            </w:r>
          </w:p>
        </w:tc>
      </w:tr>
      <w:tr w:rsidR="005415E5" w:rsidRPr="005415E5" w:rsidTr="005415E5">
        <w:trPr>
          <w:tblCellSpacing w:w="15" w:type="dxa"/>
        </w:trPr>
        <w:tc>
          <w:tcPr>
            <w:tcW w:w="4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5415E5" w:rsidRPr="005415E5" w:rsidRDefault="005415E5" w:rsidP="005415E5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415E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5415E5" w:rsidRPr="005415E5" w:rsidRDefault="005415E5" w:rsidP="005415E5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415E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Состояние внутреннего помещения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5415E5" w:rsidRPr="005415E5" w:rsidRDefault="005415E5" w:rsidP="005415E5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415E5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55</w:t>
            </w:r>
          </w:p>
        </w:tc>
      </w:tr>
    </w:tbl>
    <w:p w:rsidR="005415E5" w:rsidRPr="005415E5" w:rsidRDefault="005415E5" w:rsidP="005415E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p w:rsidR="005415E5" w:rsidRPr="005415E5" w:rsidRDefault="005415E5" w:rsidP="005415E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5415E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lastRenderedPageBreak/>
        <w:t>Вывод: большая часть материально-технической базы ДОУ требует постоянного косметического ремонта и обновления. Замена всех окон в здании, входных дверей  и многое другое.</w:t>
      </w:r>
    </w:p>
    <w:p w:rsidR="008A7901" w:rsidRDefault="008A7901"/>
    <w:sectPr w:rsidR="008A7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8042A5"/>
    <w:multiLevelType w:val="multilevel"/>
    <w:tmpl w:val="05AAC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E8D"/>
    <w:rsid w:val="002354FF"/>
    <w:rsid w:val="005415E5"/>
    <w:rsid w:val="006A2E8D"/>
    <w:rsid w:val="008265F1"/>
    <w:rsid w:val="00855821"/>
    <w:rsid w:val="008A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6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2016-10-10T07:18:00Z</dcterms:created>
  <dcterms:modified xsi:type="dcterms:W3CDTF">2016-10-10T07:53:00Z</dcterms:modified>
</cp:coreProperties>
</file>